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382138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r w:rsidR="002D2F60">
        <w:rPr>
          <w:b/>
          <w:sz w:val="36"/>
          <w:szCs w:val="36"/>
        </w:rPr>
        <w:t xml:space="preserve">  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386139">
        <w:rPr>
          <w:sz w:val="28"/>
          <w:szCs w:val="28"/>
        </w:rPr>
        <w:t>25 сентября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5D1538">
            <w:pPr>
              <w:jc w:val="both"/>
              <w:rPr>
                <w:b/>
                <w:bCs/>
                <w:sz w:val="28"/>
                <w:szCs w:val="28"/>
                <w:lang w:eastAsia="ar-SA"/>
              </w:rPr>
            </w:pPr>
            <w:r w:rsidRPr="00076FD2">
              <w:rPr>
                <w:b/>
                <w:bCs/>
                <w:sz w:val="28"/>
                <w:szCs w:val="28"/>
              </w:rPr>
              <w:t>О</w:t>
            </w:r>
            <w:r w:rsidR="00FD0F67">
              <w:rPr>
                <w:b/>
                <w:bCs/>
                <w:sz w:val="28"/>
                <w:szCs w:val="28"/>
              </w:rPr>
              <w:t xml:space="preserve"> признании утратившим</w:t>
            </w:r>
            <w:r w:rsidR="002D2F60">
              <w:rPr>
                <w:b/>
                <w:bCs/>
                <w:sz w:val="28"/>
                <w:szCs w:val="28"/>
              </w:rPr>
              <w:t>и</w:t>
            </w:r>
            <w:r w:rsidR="00FD0F67">
              <w:rPr>
                <w:b/>
                <w:bCs/>
                <w:sz w:val="28"/>
                <w:szCs w:val="28"/>
              </w:rPr>
              <w:t xml:space="preserve"> силу </w:t>
            </w:r>
            <w:r w:rsidR="00076FD2" w:rsidRPr="00076FD2">
              <w:rPr>
                <w:b/>
                <w:bCs/>
                <w:sz w:val="28"/>
                <w:szCs w:val="28"/>
              </w:rPr>
              <w:t xml:space="preserve"> </w:t>
            </w:r>
            <w:r w:rsidR="005D1538">
              <w:rPr>
                <w:b/>
                <w:bCs/>
                <w:sz w:val="28"/>
                <w:szCs w:val="28"/>
              </w:rPr>
              <w:t xml:space="preserve">некоторых решений Увинского районного Совета депутатов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BC7BA2" w:rsidP="0061412F">
      <w:pPr>
        <w:autoSpaceDE w:val="0"/>
        <w:autoSpaceDN w:val="0"/>
        <w:adjustRightInd w:val="0"/>
        <w:ind w:firstLine="708"/>
        <w:jc w:val="both"/>
        <w:rPr>
          <w:sz w:val="28"/>
          <w:szCs w:val="28"/>
        </w:rPr>
      </w:pPr>
      <w:r>
        <w:rPr>
          <w:sz w:val="28"/>
          <w:szCs w:val="28"/>
        </w:rPr>
        <w:t>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r w:rsidR="0061412F" w:rsidRPr="00D45DAF">
        <w:rPr>
          <w:b/>
          <w:sz w:val="28"/>
          <w:szCs w:val="28"/>
        </w:rPr>
        <w:t xml:space="preserve">р е </w:t>
      </w:r>
      <w:proofErr w:type="gramStart"/>
      <w:r w:rsidR="0061412F" w:rsidRPr="00D45DAF">
        <w:rPr>
          <w:b/>
          <w:sz w:val="28"/>
          <w:szCs w:val="28"/>
        </w:rPr>
        <w:t>ш</w:t>
      </w:r>
      <w:proofErr w:type="gramEnd"/>
      <w:r w:rsidR="0061412F" w:rsidRPr="00D45DAF">
        <w:rPr>
          <w:b/>
          <w:sz w:val="28"/>
          <w:szCs w:val="28"/>
        </w:rPr>
        <w:t xml:space="preserve"> а е т:</w:t>
      </w:r>
    </w:p>
    <w:p w:rsidR="005D1538" w:rsidRDefault="008263DB" w:rsidP="00D45DAF">
      <w:pPr>
        <w:ind w:firstLine="708"/>
        <w:jc w:val="both"/>
        <w:rPr>
          <w:sz w:val="28"/>
          <w:szCs w:val="28"/>
        </w:rPr>
      </w:pPr>
      <w:r>
        <w:rPr>
          <w:color w:val="000000"/>
          <w:sz w:val="28"/>
          <w:szCs w:val="28"/>
        </w:rPr>
        <w:t>п</w:t>
      </w:r>
      <w:r w:rsidR="00FD0F67">
        <w:rPr>
          <w:sz w:val="28"/>
          <w:szCs w:val="28"/>
        </w:rPr>
        <w:t>ризнать утратившим</w:t>
      </w:r>
      <w:r w:rsidR="005D1538">
        <w:rPr>
          <w:sz w:val="28"/>
          <w:szCs w:val="28"/>
        </w:rPr>
        <w:t>и</w:t>
      </w:r>
      <w:r w:rsidR="00FD0F67">
        <w:rPr>
          <w:sz w:val="28"/>
          <w:szCs w:val="28"/>
        </w:rPr>
        <w:t xml:space="preserve"> силу </w:t>
      </w:r>
      <w:r w:rsidR="00F81CD1" w:rsidRPr="00D45DAF">
        <w:rPr>
          <w:sz w:val="28"/>
          <w:szCs w:val="28"/>
        </w:rPr>
        <w:t>решени</w:t>
      </w:r>
      <w:r w:rsidR="005D1538">
        <w:rPr>
          <w:sz w:val="28"/>
          <w:szCs w:val="28"/>
        </w:rPr>
        <w:t>я</w:t>
      </w:r>
      <w:r w:rsidR="005D1538" w:rsidRPr="005D1538">
        <w:rPr>
          <w:sz w:val="28"/>
          <w:szCs w:val="28"/>
        </w:rPr>
        <w:t xml:space="preserve"> </w:t>
      </w:r>
      <w:r w:rsidR="005D1538" w:rsidRPr="00D45DAF">
        <w:rPr>
          <w:sz w:val="28"/>
          <w:szCs w:val="28"/>
        </w:rPr>
        <w:t>Совета депутатов муниципального образования «</w:t>
      </w:r>
      <w:r w:rsidR="005D1538" w:rsidRPr="00D45DAF">
        <w:rPr>
          <w:bCs/>
          <w:sz w:val="28"/>
          <w:szCs w:val="28"/>
        </w:rPr>
        <w:t>Увинский район»</w:t>
      </w:r>
      <w:r w:rsidR="005D1538">
        <w:rPr>
          <w:sz w:val="28"/>
          <w:szCs w:val="28"/>
        </w:rPr>
        <w:t>:</w:t>
      </w:r>
    </w:p>
    <w:p w:rsidR="008263DB" w:rsidRPr="001A58D5" w:rsidRDefault="00F81CD1" w:rsidP="00D45DAF">
      <w:pPr>
        <w:ind w:firstLine="708"/>
        <w:jc w:val="both"/>
        <w:rPr>
          <w:bCs/>
          <w:sz w:val="28"/>
          <w:szCs w:val="28"/>
        </w:rPr>
      </w:pPr>
      <w:r w:rsidRPr="001A58D5">
        <w:rPr>
          <w:bCs/>
          <w:sz w:val="28"/>
          <w:szCs w:val="28"/>
        </w:rPr>
        <w:t xml:space="preserve">от </w:t>
      </w:r>
      <w:r w:rsidR="005D1538" w:rsidRPr="001A58D5">
        <w:rPr>
          <w:sz w:val="28"/>
          <w:szCs w:val="28"/>
        </w:rPr>
        <w:t>21.05.2008 №208</w:t>
      </w:r>
      <w:r w:rsidRPr="001A58D5">
        <w:rPr>
          <w:bCs/>
          <w:sz w:val="28"/>
          <w:szCs w:val="28"/>
        </w:rPr>
        <w:t xml:space="preserve"> </w:t>
      </w:r>
      <w:r w:rsidR="008263DB" w:rsidRPr="001A58D5">
        <w:rPr>
          <w:b/>
          <w:bCs/>
          <w:sz w:val="28"/>
          <w:szCs w:val="28"/>
        </w:rPr>
        <w:t>«</w:t>
      </w:r>
      <w:r w:rsidR="005D1538" w:rsidRPr="001A58D5">
        <w:rPr>
          <w:sz w:val="28"/>
          <w:szCs w:val="28"/>
        </w:rPr>
        <w:t>О предоставлении муниципальной помощи сельскохозяйственным предприятиям муниципального образования «Увинский район»</w:t>
      </w:r>
      <w:r w:rsidR="008263DB" w:rsidRPr="001A58D5">
        <w:rPr>
          <w:bCs/>
          <w:sz w:val="28"/>
          <w:szCs w:val="28"/>
        </w:rPr>
        <w:t>»</w:t>
      </w:r>
      <w:r w:rsidR="005D1538" w:rsidRPr="001A58D5">
        <w:rPr>
          <w:bCs/>
          <w:sz w:val="28"/>
          <w:szCs w:val="28"/>
        </w:rPr>
        <w:t>;</w:t>
      </w:r>
    </w:p>
    <w:p w:rsidR="005D1538" w:rsidRPr="001A58D5" w:rsidRDefault="005D1538" w:rsidP="00D45DAF">
      <w:pPr>
        <w:ind w:firstLine="708"/>
        <w:jc w:val="both"/>
        <w:rPr>
          <w:bCs/>
          <w:sz w:val="28"/>
          <w:szCs w:val="28"/>
        </w:rPr>
      </w:pPr>
      <w:r w:rsidRPr="001A58D5">
        <w:rPr>
          <w:sz w:val="28"/>
          <w:szCs w:val="28"/>
        </w:rPr>
        <w:t>от 21.05.2009 №310 «О внесении изменения в положение о порядке предоставления муниципальной помощи сельскохозяйственным предприятиям муниципального образования «Увинский район»;</w:t>
      </w:r>
    </w:p>
    <w:p w:rsidR="005D1538" w:rsidRPr="001A58D5" w:rsidRDefault="00BB4DF0" w:rsidP="00D45DAF">
      <w:pPr>
        <w:ind w:firstLine="708"/>
        <w:jc w:val="both"/>
        <w:rPr>
          <w:b/>
          <w:bCs/>
          <w:sz w:val="28"/>
          <w:szCs w:val="28"/>
        </w:rPr>
      </w:pPr>
      <w:r w:rsidRPr="001A58D5">
        <w:rPr>
          <w:sz w:val="28"/>
          <w:szCs w:val="28"/>
        </w:rPr>
        <w:t>от 09.09.2009 №341 «О формировании административной комиссии Увинского района»;</w:t>
      </w:r>
    </w:p>
    <w:p w:rsidR="00FF5C23" w:rsidRPr="001A58D5" w:rsidRDefault="00BB4DF0" w:rsidP="00FF5C23">
      <w:pPr>
        <w:shd w:val="clear" w:color="auto" w:fill="FFFFFF"/>
        <w:ind w:firstLine="709"/>
        <w:jc w:val="both"/>
        <w:rPr>
          <w:sz w:val="28"/>
          <w:szCs w:val="28"/>
        </w:rPr>
      </w:pPr>
      <w:r w:rsidRPr="001A58D5">
        <w:rPr>
          <w:sz w:val="28"/>
          <w:szCs w:val="28"/>
        </w:rPr>
        <w:t>от 08.09.2011 №530 «</w:t>
      </w:r>
      <w:r w:rsidRPr="001A58D5">
        <w:rPr>
          <w:bCs/>
          <w:sz w:val="28"/>
          <w:szCs w:val="28"/>
        </w:rPr>
        <w:t xml:space="preserve">О </w:t>
      </w:r>
      <w:r w:rsidRPr="001A58D5">
        <w:rPr>
          <w:sz w:val="28"/>
          <w:szCs w:val="28"/>
        </w:rPr>
        <w:t>повышении среднемесячного денежного содержания, исходя из которого исчисляются пенсии за выслугу лет муниципальным служащим муниципально</w:t>
      </w:r>
      <w:r w:rsidR="001A58D5" w:rsidRPr="001A58D5">
        <w:rPr>
          <w:sz w:val="28"/>
          <w:szCs w:val="28"/>
        </w:rPr>
        <w:t>го образования «Увинский район»;</w:t>
      </w:r>
    </w:p>
    <w:p w:rsidR="001A58D5" w:rsidRPr="001A58D5" w:rsidRDefault="001A58D5" w:rsidP="00FF5C23">
      <w:pPr>
        <w:shd w:val="clear" w:color="auto" w:fill="FFFFFF"/>
        <w:ind w:firstLine="709"/>
        <w:jc w:val="both"/>
        <w:rPr>
          <w:sz w:val="28"/>
          <w:szCs w:val="28"/>
        </w:rPr>
      </w:pPr>
      <w:r w:rsidRPr="001A58D5">
        <w:rPr>
          <w:sz w:val="28"/>
          <w:szCs w:val="28"/>
        </w:rPr>
        <w:lastRenderedPageBreak/>
        <w:t>от 24.11.2011 №555 «</w:t>
      </w:r>
      <w:r w:rsidRPr="001A58D5">
        <w:rPr>
          <w:bCs/>
          <w:sz w:val="28"/>
          <w:szCs w:val="28"/>
        </w:rPr>
        <w:t xml:space="preserve">О повышении среднемесячного заработка, исходя из которого исчисляются пенсии за выслугу лет муниципальным служащим муниципального </w:t>
      </w:r>
      <w:r w:rsidR="002D2F60" w:rsidRPr="001A58D5">
        <w:rPr>
          <w:bCs/>
          <w:sz w:val="28"/>
          <w:szCs w:val="28"/>
        </w:rPr>
        <w:t>образования «</w:t>
      </w:r>
      <w:r w:rsidR="002D2F60">
        <w:rPr>
          <w:bCs/>
          <w:sz w:val="28"/>
          <w:szCs w:val="28"/>
        </w:rPr>
        <w:t>Увинский район».</w:t>
      </w:r>
      <w:bookmarkStart w:id="0" w:name="_GoBack"/>
      <w:bookmarkEnd w:id="0"/>
    </w:p>
    <w:p w:rsidR="0061412F" w:rsidRPr="001A58D5" w:rsidRDefault="0061412F" w:rsidP="0050596E">
      <w:pPr>
        <w:pStyle w:val="a3"/>
        <w:spacing w:after="0" w:line="240" w:lineRule="auto"/>
        <w:ind w:firstLine="709"/>
        <w:rPr>
          <w:sz w:val="28"/>
          <w:szCs w:val="28"/>
        </w:rPr>
      </w:pPr>
      <w:r w:rsidRPr="001A58D5">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15:restartNumberingAfterBreak="0">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CFC4"/>
  <w15:docId w15:val="{0CC48D85-738D-4F2C-88DC-49A8E6D4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9ACF1-B5C5-4798-AC1C-B8A28AC3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257</Words>
  <Characters>1468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4</cp:revision>
  <cp:lastPrinted>2024-03-11T07:45:00Z</cp:lastPrinted>
  <dcterms:created xsi:type="dcterms:W3CDTF">2025-09-09T07:29:00Z</dcterms:created>
  <dcterms:modified xsi:type="dcterms:W3CDTF">2025-09-15T09:51:00Z</dcterms:modified>
</cp:coreProperties>
</file>